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4BD4" w14:textId="586CD7AF" w:rsidR="002E2C44" w:rsidRDefault="002E2C44" w:rsidP="002E2C44">
      <w:pPr>
        <w:ind w:left="-142" w:right="-285" w:firstLine="142"/>
        <w:jc w:val="center"/>
        <w:rPr>
          <w:rFonts w:ascii="Arial" w:hAnsi="Arial" w:cs="Arial"/>
          <w:b/>
        </w:rPr>
      </w:pPr>
      <w:r w:rsidRPr="004A158C">
        <w:rPr>
          <w:rFonts w:ascii="Arial" w:hAnsi="Arial" w:cs="Arial"/>
          <w:b/>
          <w:noProof/>
        </w:rPr>
        <w:drawing>
          <wp:inline distT="0" distB="0" distL="0" distR="0" wp14:anchorId="3C3424D1" wp14:editId="36F10980">
            <wp:extent cx="1756359" cy="1152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09" cy="11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DF0E" w14:textId="77777777" w:rsidR="002E2C44" w:rsidRDefault="002E2C44" w:rsidP="002E2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left="-142" w:right="-1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de l’association 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27BEA2A" w14:textId="77777777" w:rsidR="002E2C44" w:rsidRPr="0050520A" w:rsidRDefault="002E2C44" w:rsidP="002E2C44">
      <w:pPr>
        <w:spacing w:line="120" w:lineRule="auto"/>
        <w:ind w:left="-142" w:right="-285" w:firstLine="142"/>
        <w:jc w:val="center"/>
        <w:rPr>
          <w:rFonts w:ascii="Arial" w:hAnsi="Arial" w:cs="Arial"/>
          <w:b/>
        </w:rPr>
      </w:pPr>
    </w:p>
    <w:p w14:paraId="56D30B13" w14:textId="77777777" w:rsidR="002E2C44" w:rsidRPr="004A158C" w:rsidRDefault="002E2C44" w:rsidP="002E2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autoSpaceDE w:val="0"/>
        <w:autoSpaceDN w:val="0"/>
        <w:adjustRightInd w:val="0"/>
        <w:ind w:left="-142" w:right="140" w:firstLine="142"/>
        <w:rPr>
          <w:rFonts w:ascii="Arial" w:hAnsi="Arial" w:cs="Arial"/>
          <w:b/>
          <w:bCs/>
          <w:color w:val="000000"/>
        </w:rPr>
      </w:pPr>
      <w:r w:rsidRPr="004A158C">
        <w:rPr>
          <w:rFonts w:ascii="Arial" w:hAnsi="Arial" w:cs="Arial"/>
          <w:b/>
          <w:bCs/>
          <w:color w:val="000000"/>
        </w:rPr>
        <w:t xml:space="preserve">Bilan financier </w:t>
      </w:r>
      <w:r w:rsidRPr="003949B4">
        <w:rPr>
          <w:rFonts w:ascii="Arial" w:hAnsi="Arial" w:cs="Arial"/>
          <w:b/>
          <w:bCs/>
          <w:color w:val="000000"/>
          <w:u w:val="single"/>
        </w:rPr>
        <w:t>de l’association</w:t>
      </w:r>
      <w:r w:rsidRPr="004A158C">
        <w:rPr>
          <w:rFonts w:ascii="Arial" w:hAnsi="Arial" w:cs="Arial"/>
          <w:b/>
          <w:bCs/>
          <w:color w:val="000000"/>
        </w:rPr>
        <w:t xml:space="preserve"> pour l’</w:t>
      </w:r>
      <w:r>
        <w:rPr>
          <w:rFonts w:ascii="Arial" w:hAnsi="Arial" w:cs="Arial"/>
          <w:b/>
          <w:bCs/>
          <w:color w:val="000000"/>
        </w:rPr>
        <w:t>exercice 2021 si vous ne l’avez pas déjà transmis</w:t>
      </w:r>
    </w:p>
    <w:p w14:paraId="795CAC1E" w14:textId="77777777" w:rsidR="002E2C44" w:rsidRPr="004A158C" w:rsidRDefault="002E2C44" w:rsidP="002E2C44">
      <w:pPr>
        <w:autoSpaceDE w:val="0"/>
        <w:autoSpaceDN w:val="0"/>
        <w:adjustRightInd w:val="0"/>
        <w:spacing w:line="12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241"/>
        <w:gridCol w:w="3446"/>
        <w:gridCol w:w="1232"/>
      </w:tblGrid>
      <w:tr w:rsidR="002E2C44" w:rsidRPr="009F0816" w14:paraId="13752A04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73440164" w14:textId="77777777" w:rsidR="002E2C44" w:rsidRPr="009F0816" w:rsidRDefault="002E2C44" w:rsidP="005D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0816">
              <w:rPr>
                <w:rFonts w:ascii="Arial" w:hAnsi="Arial" w:cs="Arial"/>
                <w:b/>
                <w:bCs/>
                <w:color w:val="000000"/>
              </w:rPr>
              <w:t>CHARGES</w:t>
            </w:r>
          </w:p>
        </w:tc>
        <w:tc>
          <w:tcPr>
            <w:tcW w:w="1241" w:type="dxa"/>
            <w:shd w:val="clear" w:color="auto" w:fill="auto"/>
          </w:tcPr>
          <w:p w14:paraId="12F65B55" w14:textId="77777777" w:rsidR="002E2C44" w:rsidRPr="009F0816" w:rsidRDefault="002E2C44" w:rsidP="005D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0816">
              <w:rPr>
                <w:rFonts w:ascii="Arial" w:hAnsi="Arial" w:cs="Arial"/>
                <w:b/>
                <w:bCs/>
                <w:color w:val="000000"/>
              </w:rPr>
              <w:t xml:space="preserve">Montant </w:t>
            </w:r>
          </w:p>
        </w:tc>
        <w:tc>
          <w:tcPr>
            <w:tcW w:w="3446" w:type="dxa"/>
            <w:shd w:val="clear" w:color="auto" w:fill="auto"/>
          </w:tcPr>
          <w:p w14:paraId="101A850D" w14:textId="77777777" w:rsidR="002E2C44" w:rsidRPr="009F0816" w:rsidRDefault="002E2C44" w:rsidP="005D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0816">
              <w:rPr>
                <w:rFonts w:ascii="Arial" w:hAnsi="Arial" w:cs="Arial"/>
                <w:b/>
                <w:bCs/>
                <w:color w:val="000000"/>
              </w:rPr>
              <w:t>PRODUITS</w:t>
            </w:r>
          </w:p>
        </w:tc>
        <w:tc>
          <w:tcPr>
            <w:tcW w:w="1232" w:type="dxa"/>
            <w:shd w:val="clear" w:color="auto" w:fill="auto"/>
          </w:tcPr>
          <w:p w14:paraId="646F0DE6" w14:textId="77777777" w:rsidR="002E2C44" w:rsidRPr="009F0816" w:rsidRDefault="002E2C44" w:rsidP="005D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0816">
              <w:rPr>
                <w:rFonts w:ascii="Arial" w:hAnsi="Arial" w:cs="Arial"/>
                <w:b/>
                <w:bCs/>
                <w:color w:val="000000"/>
              </w:rPr>
              <w:t xml:space="preserve">Montant </w:t>
            </w:r>
          </w:p>
        </w:tc>
      </w:tr>
      <w:tr w:rsidR="002E2C44" w:rsidRPr="009F0816" w14:paraId="62910B06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10D99FCA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F0816">
              <w:rPr>
                <w:rFonts w:ascii="Arial" w:hAnsi="Arial" w:cs="Arial"/>
                <w:b/>
                <w:bCs/>
                <w:color w:val="000000"/>
              </w:rPr>
              <w:t xml:space="preserve">I. Charges directes 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</w:rPr>
            <w:id w:val="1651404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07D3D50A" w14:textId="0D800E8E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64A08D23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F0816">
              <w:rPr>
                <w:rFonts w:ascii="Arial" w:hAnsi="Arial" w:cs="Arial"/>
                <w:b/>
                <w:bCs/>
                <w:color w:val="000000"/>
              </w:rPr>
              <w:t xml:space="preserve">I. Ressources directes </w:t>
            </w:r>
          </w:p>
        </w:tc>
        <w:tc>
          <w:tcPr>
            <w:tcW w:w="1232" w:type="dxa"/>
            <w:shd w:val="clear" w:color="auto" w:fill="auto"/>
          </w:tcPr>
          <w:p w14:paraId="7E5373DE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2C44" w:rsidRPr="009F0816" w14:paraId="4AABF9C9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7160DD49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 xml:space="preserve">60 – Achat </w:t>
            </w:r>
          </w:p>
        </w:tc>
        <w:tc>
          <w:tcPr>
            <w:tcW w:w="1241" w:type="dxa"/>
            <w:shd w:val="clear" w:color="auto" w:fill="auto"/>
          </w:tcPr>
          <w:p w14:paraId="2C16403E" w14:textId="074E7AEF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296"/>
              </w:rPr>
            </w:pPr>
          </w:p>
        </w:tc>
        <w:tc>
          <w:tcPr>
            <w:tcW w:w="3446" w:type="dxa"/>
            <w:shd w:val="clear" w:color="auto" w:fill="auto"/>
          </w:tcPr>
          <w:p w14:paraId="6CAB54C6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70 – Vente de produits finis, prestations de services, marchandises</w:t>
            </w:r>
          </w:p>
        </w:tc>
        <w:sdt>
          <w:sdtPr>
            <w:rPr>
              <w:rFonts w:ascii="Arial" w:hAnsi="Arial" w:cs="Arial"/>
              <w:b/>
              <w:bCs/>
              <w:color w:val="000081"/>
            </w:rPr>
            <w:id w:val="-1369584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03E0305C" w14:textId="3B2676DF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</w:tr>
      <w:tr w:rsidR="002E2C44" w:rsidRPr="009F0816" w14:paraId="4F8821D7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429A6EFC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Prestations de services</w:t>
            </w:r>
          </w:p>
        </w:tc>
        <w:sdt>
          <w:sdtPr>
            <w:rPr>
              <w:rFonts w:ascii="Arial" w:hAnsi="Arial" w:cs="Arial"/>
              <w:color w:val="000000"/>
            </w:rPr>
            <w:id w:val="68487632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39A080A8" w14:textId="119DEC23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264963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5D746EF7" w14:textId="2B07724E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590207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56D1F3F0" w14:textId="3DEB91F7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1815943B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34872546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 xml:space="preserve">Achats matières et fournitures </w:t>
            </w:r>
          </w:p>
        </w:tc>
        <w:sdt>
          <w:sdtPr>
            <w:rPr>
              <w:rFonts w:ascii="Arial" w:hAnsi="Arial" w:cs="Arial"/>
              <w:b/>
              <w:bCs/>
              <w:color w:val="006296"/>
            </w:rPr>
            <w:id w:val="-2132938321"/>
            <w:placeholder>
              <w:docPart w:val="6BF3379F86944508B091CECF3FB8044E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3FADC50C" w14:textId="552376BC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6296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086D364E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74- Subventions d’exploitation</w:t>
            </w:r>
            <w:r w:rsidRPr="009F0816">
              <w:rPr>
                <w:rFonts w:ascii="Arial" w:hAnsi="Arial" w:cs="Arial"/>
                <w:b/>
                <w:bCs/>
                <w:color w:val="000081"/>
              </w:rPr>
              <w:t xml:space="preserve"> </w:t>
            </w:r>
            <w:r w:rsidRPr="009F0816">
              <w:rPr>
                <w:rFonts w:ascii="Arial" w:hAnsi="Arial" w:cs="Arial"/>
                <w:color w:val="000000"/>
              </w:rPr>
              <w:t>(1)</w:t>
            </w:r>
          </w:p>
        </w:tc>
        <w:tc>
          <w:tcPr>
            <w:tcW w:w="1232" w:type="dxa"/>
            <w:shd w:val="clear" w:color="auto" w:fill="auto"/>
          </w:tcPr>
          <w:p w14:paraId="60C8F2C0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E2C44" w:rsidRPr="009F0816" w14:paraId="7EB81653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0EE4652B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Autres fournitures</w:t>
            </w:r>
          </w:p>
        </w:tc>
        <w:sdt>
          <w:sdtPr>
            <w:rPr>
              <w:rFonts w:ascii="Arial" w:hAnsi="Arial" w:cs="Arial"/>
              <w:color w:val="000000"/>
            </w:rPr>
            <w:id w:val="-20745035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6B09CBE7" w14:textId="456ED9AE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71E06057" w14:textId="58064180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Etat</w:t>
            </w:r>
            <w:r w:rsidR="00C06487">
              <w:rPr>
                <w:rFonts w:ascii="Arial" w:hAnsi="Arial" w:cs="Arial"/>
                <w:color w:val="000000"/>
              </w:rPr>
              <w:t xml:space="preserve"> </w:t>
            </w:r>
            <w:r w:rsidRPr="009F0816">
              <w:rPr>
                <w:rFonts w:ascii="Arial" w:hAnsi="Arial" w:cs="Arial"/>
                <w:color w:val="000000"/>
              </w:rPr>
              <w:t>: (précisez le(s) ministère(s) sollicité(s))</w:t>
            </w:r>
          </w:p>
        </w:tc>
        <w:sdt>
          <w:sdtPr>
            <w:rPr>
              <w:rFonts w:ascii="Arial" w:hAnsi="Arial" w:cs="Arial"/>
              <w:color w:val="000000"/>
            </w:rPr>
            <w:id w:val="-7780244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47DCDA86" w14:textId="00E79FB3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43A53B4E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773D7193" w14:textId="570687D4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61 - Services extérieurs</w:t>
            </w:r>
          </w:p>
        </w:tc>
        <w:tc>
          <w:tcPr>
            <w:tcW w:w="1241" w:type="dxa"/>
            <w:shd w:val="clear" w:color="auto" w:fill="auto"/>
          </w:tcPr>
          <w:p w14:paraId="0B3B0553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1861085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7247EA6F" w14:textId="634B2859" w:rsidR="002E2C44" w:rsidRPr="002E2C44" w:rsidRDefault="002E2C44" w:rsidP="002E2C44">
                <w:pPr>
                  <w:pStyle w:val="Paragraphedeliste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474772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4BF9A7C0" w14:textId="42413E67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384D95E2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34E0EEE9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 xml:space="preserve">Locations </w:t>
            </w:r>
          </w:p>
        </w:tc>
        <w:sdt>
          <w:sdtPr>
            <w:rPr>
              <w:rFonts w:ascii="Arial" w:hAnsi="Arial" w:cs="Arial"/>
              <w:b/>
              <w:bCs/>
              <w:color w:val="000081"/>
            </w:rPr>
            <w:id w:val="17548470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343A36BD" w14:textId="6D5D72E2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0081"/>
            </w:rPr>
            <w:id w:val="-15940766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3852BF30" w14:textId="32ACBE3B" w:rsidR="002E2C44" w:rsidRPr="002E2C44" w:rsidRDefault="002E2C44" w:rsidP="002E2C44">
                <w:pPr>
                  <w:pStyle w:val="Paragraphedeliste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0081"/>
            </w:rPr>
            <w:id w:val="-1374895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597D55B3" w14:textId="7F4C92FB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</w:tr>
      <w:tr w:rsidR="002E2C44" w:rsidRPr="009F0816" w14:paraId="7EF94A84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137BE17C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 xml:space="preserve">Entretien et réparation </w:t>
            </w:r>
          </w:p>
        </w:tc>
        <w:sdt>
          <w:sdtPr>
            <w:rPr>
              <w:rFonts w:ascii="Arial" w:hAnsi="Arial" w:cs="Arial"/>
              <w:color w:val="000000"/>
            </w:rPr>
            <w:id w:val="-13487096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1286187C" w14:textId="5AC77AF7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3D65F6A2" w14:textId="37AFA7E9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Région(s)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F081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232" w:type="dxa"/>
            <w:shd w:val="clear" w:color="auto" w:fill="auto"/>
          </w:tcPr>
          <w:p w14:paraId="0BB3776D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E2C44" w:rsidRPr="009F0816" w14:paraId="6262688C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3CAC9374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 xml:space="preserve">Assurance </w:t>
            </w:r>
          </w:p>
        </w:tc>
        <w:sdt>
          <w:sdtPr>
            <w:rPr>
              <w:rFonts w:ascii="Arial" w:hAnsi="Arial" w:cs="Arial"/>
              <w:color w:val="000000"/>
            </w:rPr>
            <w:id w:val="19292232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43A19964" w14:textId="045C1D8B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874853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29865969" w14:textId="1839270D" w:rsidR="002E2C44" w:rsidRPr="002E2C44" w:rsidRDefault="002E2C44" w:rsidP="002E2C44">
                <w:pPr>
                  <w:pStyle w:val="Paragraphedeliste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101536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2220E0F2" w14:textId="11FEE30A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1495D9D0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7451AB62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 xml:space="preserve">Documentation </w:t>
            </w:r>
          </w:p>
        </w:tc>
        <w:sdt>
          <w:sdtPr>
            <w:rPr>
              <w:rFonts w:ascii="Arial" w:hAnsi="Arial" w:cs="Arial"/>
              <w:color w:val="000000"/>
            </w:rPr>
            <w:id w:val="-10402836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7C28B759" w14:textId="44B9BA05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410ECF23" w14:textId="7A58BD49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Département(s)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F081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232" w:type="dxa"/>
            <w:shd w:val="clear" w:color="auto" w:fill="auto"/>
          </w:tcPr>
          <w:p w14:paraId="702D4AA7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E2C44" w:rsidRPr="009F0816" w14:paraId="1EB17600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53D1BED4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 xml:space="preserve">62 - Autres services extérieurs </w:t>
            </w:r>
          </w:p>
        </w:tc>
        <w:tc>
          <w:tcPr>
            <w:tcW w:w="1241" w:type="dxa"/>
            <w:shd w:val="clear" w:color="auto" w:fill="auto"/>
          </w:tcPr>
          <w:p w14:paraId="3092A2AF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-2106554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0477DAFC" w14:textId="0B69C46B" w:rsidR="002E2C44" w:rsidRPr="002E2C44" w:rsidRDefault="002E2C44" w:rsidP="002E2C44">
                <w:pPr>
                  <w:pStyle w:val="Paragraphedeliste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615516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0518ACFF" w14:textId="587D1198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47FA3204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19089CCB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Rémunérations intermédiaires et honoraires</w:t>
            </w:r>
          </w:p>
        </w:tc>
        <w:sdt>
          <w:sdtPr>
            <w:rPr>
              <w:rFonts w:ascii="Arial" w:hAnsi="Arial" w:cs="Arial"/>
              <w:b/>
              <w:bCs/>
              <w:color w:val="000081"/>
            </w:rPr>
            <w:id w:val="-15620160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7A73D376" w14:textId="488CB387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48844D27" w14:textId="5118DA6C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</w:rPr>
            </w:pPr>
            <w:r w:rsidRPr="009F0816">
              <w:rPr>
                <w:rFonts w:ascii="Arial" w:hAnsi="Arial" w:cs="Arial"/>
                <w:color w:val="000000"/>
              </w:rPr>
              <w:t>Commune(s)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F081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232" w:type="dxa"/>
            <w:shd w:val="clear" w:color="auto" w:fill="auto"/>
          </w:tcPr>
          <w:p w14:paraId="1690B19B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</w:rPr>
            </w:pPr>
          </w:p>
        </w:tc>
      </w:tr>
      <w:tr w:rsidR="002E2C44" w:rsidRPr="009F0816" w14:paraId="2A1448E8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645DB1D2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 xml:space="preserve">Publicité, publication </w:t>
            </w:r>
          </w:p>
        </w:tc>
        <w:sdt>
          <w:sdtPr>
            <w:rPr>
              <w:rFonts w:ascii="Arial" w:hAnsi="Arial" w:cs="Arial"/>
              <w:color w:val="000000"/>
            </w:rPr>
            <w:id w:val="8216328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797BB47B" w14:textId="6E6B8D88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678239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19C7C1CE" w14:textId="494C8189" w:rsidR="002E2C44" w:rsidRPr="002E2C44" w:rsidRDefault="002E2C44" w:rsidP="002E2C44">
                <w:pPr>
                  <w:pStyle w:val="Paragraphedeliste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417000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1F62BDB3" w14:textId="6ADB8299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0F0744DE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673DADB1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 xml:space="preserve">Déplacements, missions </w:t>
            </w:r>
          </w:p>
        </w:tc>
        <w:sdt>
          <w:sdtPr>
            <w:rPr>
              <w:rFonts w:ascii="Arial" w:hAnsi="Arial" w:cs="Arial"/>
              <w:color w:val="000000"/>
            </w:rPr>
            <w:id w:val="10188239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443D4F18" w14:textId="735E1D79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233955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7F1025DB" w14:textId="75384C61" w:rsidR="002E2C44" w:rsidRPr="002E2C44" w:rsidRDefault="002E2C44" w:rsidP="002E2C44">
                <w:pPr>
                  <w:pStyle w:val="Paragraphedeliste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020650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2989301B" w14:textId="601EF81F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2D659CA5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24E9AFF3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 xml:space="preserve">Services bancaires, autres </w:t>
            </w:r>
          </w:p>
        </w:tc>
        <w:sdt>
          <w:sdtPr>
            <w:rPr>
              <w:rFonts w:ascii="Arial" w:hAnsi="Arial" w:cs="Arial"/>
              <w:color w:val="000000"/>
            </w:rPr>
            <w:id w:val="15110221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340FB2B4" w14:textId="77E62F28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59476A6C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F0816">
              <w:rPr>
                <w:rFonts w:ascii="Arial" w:hAnsi="Arial" w:cs="Arial"/>
                <w:b/>
                <w:color w:val="000000"/>
              </w:rPr>
              <w:t>Thiérache du Centre</w:t>
            </w:r>
          </w:p>
        </w:tc>
        <w:sdt>
          <w:sdtPr>
            <w:rPr>
              <w:rFonts w:ascii="Arial" w:hAnsi="Arial" w:cs="Arial"/>
              <w:color w:val="000000"/>
            </w:rPr>
            <w:id w:val="-20896009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23CA9291" w14:textId="23A9B079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34941C8C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2E3722DC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 xml:space="preserve">63 - Impôts et taxes </w:t>
            </w:r>
          </w:p>
        </w:tc>
        <w:tc>
          <w:tcPr>
            <w:tcW w:w="1241" w:type="dxa"/>
            <w:shd w:val="clear" w:color="auto" w:fill="auto"/>
          </w:tcPr>
          <w:p w14:paraId="14411F40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46" w:type="dxa"/>
            <w:shd w:val="clear" w:color="auto" w:fill="auto"/>
          </w:tcPr>
          <w:p w14:paraId="21589F1C" w14:textId="217E74F6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Organismes sociaux (à détailler)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F0816">
              <w:rPr>
                <w:rFonts w:ascii="Arial" w:hAnsi="Arial" w:cs="Arial"/>
                <w:color w:val="00000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</w:rPr>
            <w:id w:val="-5032866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5FDCCC3D" w14:textId="7403928C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1724F571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3117FF47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Impôts et taxes sur rémunération</w:t>
            </w:r>
          </w:p>
        </w:tc>
        <w:sdt>
          <w:sdtPr>
            <w:rPr>
              <w:rFonts w:ascii="Arial" w:hAnsi="Arial" w:cs="Arial"/>
              <w:color w:val="000000"/>
            </w:rPr>
            <w:id w:val="-8305246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00A90729" w14:textId="59E52F21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392685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6F84647E" w14:textId="6F84995E" w:rsidR="002E2C44" w:rsidRPr="002E2C44" w:rsidRDefault="002E2C44" w:rsidP="002E2C44">
                <w:pPr>
                  <w:pStyle w:val="Paragraphedeliste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926494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4510233F" w14:textId="5A9BB802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6B12B36F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7FE8A373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Autres impôts et taxes (ex. SACEM)</w:t>
            </w:r>
          </w:p>
        </w:tc>
        <w:sdt>
          <w:sdtPr>
            <w:rPr>
              <w:rFonts w:ascii="Arial" w:hAnsi="Arial" w:cs="Arial"/>
              <w:color w:val="000000"/>
            </w:rPr>
            <w:id w:val="12808401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1AD363D9" w14:textId="2723EBE2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77789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3AAA330E" w14:textId="02ED8BBE" w:rsidR="002E2C44" w:rsidRPr="002E2C44" w:rsidRDefault="002E2C44" w:rsidP="002E2C44">
                <w:pPr>
                  <w:pStyle w:val="Paragraphedeliste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195271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2E7574E8" w14:textId="29BD1F91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2CA7D673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477A8A48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 xml:space="preserve">64- Charges de personnel </w:t>
            </w:r>
          </w:p>
        </w:tc>
        <w:tc>
          <w:tcPr>
            <w:tcW w:w="1241" w:type="dxa"/>
            <w:shd w:val="clear" w:color="auto" w:fill="auto"/>
          </w:tcPr>
          <w:p w14:paraId="4317C7CB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</w:rPr>
            </w:pPr>
          </w:p>
        </w:tc>
        <w:tc>
          <w:tcPr>
            <w:tcW w:w="3446" w:type="dxa"/>
            <w:shd w:val="clear" w:color="auto" w:fill="auto"/>
          </w:tcPr>
          <w:p w14:paraId="02589635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</w:rPr>
            </w:pPr>
            <w:r w:rsidRPr="009F0816">
              <w:rPr>
                <w:rFonts w:ascii="Arial" w:hAnsi="Arial" w:cs="Arial"/>
                <w:color w:val="000000"/>
              </w:rPr>
              <w:t>Fonds européens</w:t>
            </w:r>
          </w:p>
        </w:tc>
        <w:sdt>
          <w:sdtPr>
            <w:rPr>
              <w:rFonts w:ascii="Arial" w:hAnsi="Arial" w:cs="Arial"/>
              <w:b/>
              <w:bCs/>
              <w:color w:val="000081"/>
            </w:rPr>
            <w:id w:val="103454312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1B873278" w14:textId="4FEF6C29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</w:tr>
      <w:tr w:rsidR="002E2C44" w:rsidRPr="009F0816" w14:paraId="214C433A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3DDAD4BE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 xml:space="preserve">Rémunération des personnels, </w:t>
            </w:r>
          </w:p>
        </w:tc>
        <w:sdt>
          <w:sdtPr>
            <w:rPr>
              <w:rFonts w:ascii="Arial" w:hAnsi="Arial" w:cs="Arial"/>
              <w:color w:val="000000"/>
            </w:rPr>
            <w:id w:val="12773776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0F204422" w14:textId="345F36BB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63E28E49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CNASEA (emploi aidés)</w:t>
            </w:r>
          </w:p>
        </w:tc>
        <w:sdt>
          <w:sdtPr>
            <w:rPr>
              <w:rFonts w:ascii="Arial" w:hAnsi="Arial" w:cs="Arial"/>
              <w:color w:val="000000"/>
            </w:rPr>
            <w:id w:val="7134686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057980BB" w14:textId="08DC9C51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65C8741A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05BBD1E1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Charges sociales,</w:t>
            </w:r>
          </w:p>
        </w:tc>
        <w:sdt>
          <w:sdtPr>
            <w:rPr>
              <w:rFonts w:ascii="Arial" w:hAnsi="Arial" w:cs="Arial"/>
              <w:color w:val="000000"/>
            </w:rPr>
            <w:id w:val="10498758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116F54FF" w14:textId="776D28FA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771C6D36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Autres aides, dons ou subventions affectées</w:t>
            </w:r>
          </w:p>
        </w:tc>
        <w:sdt>
          <w:sdtPr>
            <w:rPr>
              <w:rFonts w:ascii="Arial" w:hAnsi="Arial" w:cs="Arial"/>
              <w:color w:val="000000"/>
            </w:rPr>
            <w:id w:val="-9866272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1896A1C3" w14:textId="3092D024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24D09386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561B0779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 xml:space="preserve">Autres charges de personnel </w:t>
            </w:r>
          </w:p>
        </w:tc>
        <w:sdt>
          <w:sdtPr>
            <w:rPr>
              <w:rFonts w:ascii="Arial" w:hAnsi="Arial" w:cs="Arial"/>
              <w:b/>
              <w:bCs/>
              <w:color w:val="000081"/>
            </w:rPr>
            <w:id w:val="-9307376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65FA9ABA" w14:textId="369AB950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0081"/>
            </w:rPr>
            <w:id w:val="12057616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5A0EAF61" w14:textId="43362CCC" w:rsidR="002E2C44" w:rsidRPr="002E2C44" w:rsidRDefault="002E2C44" w:rsidP="002E2C44">
                <w:pPr>
                  <w:pStyle w:val="Paragraphedeliste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0081"/>
            </w:rPr>
            <w:id w:val="15840290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006B05F7" w14:textId="454BA689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</w:tr>
      <w:tr w:rsidR="002E2C44" w:rsidRPr="009F0816" w14:paraId="452DBD03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70B83765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 xml:space="preserve">65- Autres charges de gestion courante </w:t>
            </w:r>
          </w:p>
        </w:tc>
        <w:sdt>
          <w:sdtPr>
            <w:rPr>
              <w:rFonts w:ascii="Arial" w:hAnsi="Arial" w:cs="Arial"/>
              <w:color w:val="006296"/>
            </w:rPr>
            <w:id w:val="-11962337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6632207A" w14:textId="2C2BBBC2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6296"/>
                  </w:rPr>
                </w:pPr>
                <w:r>
                  <w:rPr>
                    <w:rFonts w:ascii="Arial" w:hAnsi="Arial" w:cs="Arial"/>
                    <w:color w:val="006296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2C14D771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75 - Autres produits de gestion courante</w:t>
            </w:r>
          </w:p>
        </w:tc>
        <w:sdt>
          <w:sdtPr>
            <w:rPr>
              <w:rFonts w:ascii="Arial" w:hAnsi="Arial" w:cs="Arial"/>
              <w:color w:val="000000"/>
            </w:rPr>
            <w:id w:val="-14062243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3699CBD7" w14:textId="1D07F5E0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4A7297EE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06B907FE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66- Charges financières</w:t>
            </w:r>
          </w:p>
        </w:tc>
        <w:sdt>
          <w:sdtPr>
            <w:rPr>
              <w:rFonts w:ascii="Arial" w:hAnsi="Arial" w:cs="Arial"/>
              <w:color w:val="006296"/>
            </w:rPr>
            <w:id w:val="-19953248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03743DF8" w14:textId="70C19CFF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6296"/>
                  </w:rPr>
                </w:pPr>
                <w:r>
                  <w:rPr>
                    <w:rFonts w:ascii="Arial" w:hAnsi="Arial" w:cs="Arial"/>
                    <w:color w:val="00629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6296"/>
            </w:rPr>
            <w:id w:val="-6373437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1D7A0A65" w14:textId="34122CBD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6296"/>
                  </w:rPr>
                </w:pPr>
                <w:r>
                  <w:rPr>
                    <w:rFonts w:ascii="Arial" w:hAnsi="Arial" w:cs="Arial"/>
                    <w:color w:val="00629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391358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6DED7A1D" w14:textId="6D3B45C8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0C193877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293B66CB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 xml:space="preserve">67- Charges exceptionnelles </w:t>
            </w:r>
          </w:p>
        </w:tc>
        <w:sdt>
          <w:sdtPr>
            <w:rPr>
              <w:rFonts w:ascii="Arial" w:hAnsi="Arial" w:cs="Arial"/>
              <w:color w:val="006296"/>
            </w:rPr>
            <w:id w:val="21318860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66E351B6" w14:textId="26718590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6296"/>
                  </w:rPr>
                </w:pPr>
                <w:r>
                  <w:rPr>
                    <w:rFonts w:ascii="Arial" w:hAnsi="Arial" w:cs="Arial"/>
                    <w:color w:val="006296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39C29666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76 - Produits financiers</w:t>
            </w:r>
          </w:p>
        </w:tc>
        <w:sdt>
          <w:sdtPr>
            <w:rPr>
              <w:rFonts w:ascii="Arial" w:hAnsi="Arial" w:cs="Arial"/>
              <w:color w:val="000000"/>
            </w:rPr>
            <w:id w:val="20789301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79109461" w14:textId="0B697737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503D4C2F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3E97DE02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 xml:space="preserve">68- Dotation aux amortissements </w:t>
            </w:r>
          </w:p>
        </w:tc>
        <w:sdt>
          <w:sdtPr>
            <w:rPr>
              <w:rFonts w:ascii="Arial" w:hAnsi="Arial" w:cs="Arial"/>
              <w:color w:val="006296"/>
            </w:rPr>
            <w:id w:val="-6267756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632CD614" w14:textId="2E03F84B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6296"/>
                  </w:rPr>
                </w:pPr>
                <w:r>
                  <w:rPr>
                    <w:rFonts w:ascii="Arial" w:hAnsi="Arial" w:cs="Arial"/>
                    <w:color w:val="006296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4A1DB7EC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78 – Reprises sur amortissements et provisions</w:t>
            </w:r>
          </w:p>
        </w:tc>
        <w:sdt>
          <w:sdtPr>
            <w:rPr>
              <w:rFonts w:ascii="Arial" w:hAnsi="Arial" w:cs="Arial"/>
              <w:color w:val="000000"/>
            </w:rPr>
            <w:id w:val="-13768506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7125BFD5" w14:textId="4D235724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1AD6BD3F" w14:textId="77777777" w:rsidTr="002E2C4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5BE43B" w14:textId="77777777" w:rsidR="002E2C44" w:rsidRPr="009F0816" w:rsidRDefault="002E2C44" w:rsidP="005D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F0816">
              <w:rPr>
                <w:rFonts w:ascii="Arial" w:hAnsi="Arial" w:cs="Arial"/>
                <w:b/>
                <w:bCs/>
              </w:rPr>
              <w:t>EXCEDENT</w:t>
            </w:r>
          </w:p>
        </w:tc>
        <w:sdt>
          <w:sdtPr>
            <w:rPr>
              <w:rFonts w:ascii="Arial" w:hAnsi="Arial" w:cs="Arial"/>
              <w:b/>
              <w:bCs/>
            </w:rPr>
            <w:id w:val="125209181"/>
            <w:placeholder>
              <w:docPart w:val="DefaultPlaceholder_-1854013440"/>
            </w:placeholder>
          </w:sdtPr>
          <w:sdtEndPr/>
          <w:sdtContent>
            <w:tc>
              <w:tcPr>
                <w:tcW w:w="1241" w:type="dxa"/>
                <w:shd w:val="clear" w:color="auto" w:fill="auto"/>
                <w:vAlign w:val="center"/>
              </w:tcPr>
              <w:p w14:paraId="124F8FEA" w14:textId="3B1BBFBB" w:rsidR="002E2C44" w:rsidRPr="009F0816" w:rsidRDefault="002E2C44" w:rsidP="005D60B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  <w:vAlign w:val="center"/>
          </w:tcPr>
          <w:p w14:paraId="63F19B4F" w14:textId="77777777" w:rsidR="002E2C44" w:rsidRPr="009F0816" w:rsidRDefault="002E2C44" w:rsidP="005D6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F0816">
              <w:rPr>
                <w:rFonts w:ascii="Arial" w:hAnsi="Arial" w:cs="Arial"/>
                <w:b/>
                <w:bCs/>
              </w:rPr>
              <w:t>DEFICIT</w:t>
            </w:r>
          </w:p>
        </w:tc>
        <w:sdt>
          <w:sdtPr>
            <w:rPr>
              <w:rFonts w:ascii="Arial" w:hAnsi="Arial" w:cs="Arial"/>
              <w:b/>
              <w:bCs/>
              <w:color w:val="000081"/>
            </w:rPr>
            <w:id w:val="-1580435592"/>
            <w:placeholder>
              <w:docPart w:val="DefaultPlaceholder_-1854013440"/>
            </w:placeholder>
          </w:sdtPr>
          <w:sdtEndPr/>
          <w:sdtContent>
            <w:tc>
              <w:tcPr>
                <w:tcW w:w="1232" w:type="dxa"/>
                <w:shd w:val="clear" w:color="auto" w:fill="auto"/>
                <w:vAlign w:val="center"/>
              </w:tcPr>
              <w:p w14:paraId="46E002C3" w14:textId="1274CD25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</w:tr>
      <w:tr w:rsidR="002E2C44" w:rsidRPr="009F0816" w14:paraId="7E81635C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3B26DB86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</w:rPr>
            </w:pPr>
            <w:r w:rsidRPr="009F0816">
              <w:rPr>
                <w:rFonts w:ascii="Arial" w:hAnsi="Arial" w:cs="Arial"/>
                <w:b/>
                <w:bCs/>
                <w:color w:val="000000"/>
              </w:rPr>
              <w:t xml:space="preserve">I. Charges indirectes </w:t>
            </w:r>
          </w:p>
        </w:tc>
        <w:tc>
          <w:tcPr>
            <w:tcW w:w="1241" w:type="dxa"/>
            <w:shd w:val="clear" w:color="auto" w:fill="auto"/>
          </w:tcPr>
          <w:p w14:paraId="5CC08203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</w:rPr>
            </w:pPr>
          </w:p>
        </w:tc>
        <w:tc>
          <w:tcPr>
            <w:tcW w:w="3446" w:type="dxa"/>
            <w:shd w:val="clear" w:color="auto" w:fill="auto"/>
          </w:tcPr>
          <w:p w14:paraId="6048A13A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</w:rPr>
            </w:pPr>
            <w:r w:rsidRPr="009F0816">
              <w:rPr>
                <w:rFonts w:ascii="Arial" w:hAnsi="Arial" w:cs="Arial"/>
                <w:b/>
                <w:bCs/>
                <w:color w:val="000000"/>
              </w:rPr>
              <w:t xml:space="preserve">I. Ressources indirectes </w:t>
            </w:r>
          </w:p>
        </w:tc>
        <w:tc>
          <w:tcPr>
            <w:tcW w:w="1232" w:type="dxa"/>
            <w:shd w:val="clear" w:color="auto" w:fill="auto"/>
          </w:tcPr>
          <w:p w14:paraId="5D5E1CBD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</w:rPr>
            </w:pPr>
          </w:p>
        </w:tc>
      </w:tr>
      <w:tr w:rsidR="002E2C44" w:rsidRPr="009F0816" w14:paraId="24511925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44CDC56B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Charges fixes de fonctionnement</w:t>
            </w:r>
          </w:p>
        </w:tc>
        <w:sdt>
          <w:sdtPr>
            <w:rPr>
              <w:rFonts w:ascii="Arial" w:hAnsi="Arial" w:cs="Arial"/>
              <w:b/>
              <w:bCs/>
              <w:color w:val="000081"/>
            </w:rPr>
            <w:id w:val="-7427161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251B8399" w14:textId="24BC5D19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0081"/>
            </w:rPr>
            <w:id w:val="-858408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2B944360" w14:textId="1A48BAFA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0081"/>
            </w:rPr>
            <w:id w:val="-4029800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71E97597" w14:textId="7C23E239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</w:tr>
      <w:tr w:rsidR="002E2C44" w:rsidRPr="009F0816" w14:paraId="5F246706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563E5A83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Frais financiers</w:t>
            </w:r>
          </w:p>
        </w:tc>
        <w:sdt>
          <w:sdtPr>
            <w:rPr>
              <w:rFonts w:ascii="Arial" w:hAnsi="Arial" w:cs="Arial"/>
              <w:b/>
              <w:bCs/>
              <w:color w:val="000081"/>
            </w:rPr>
            <w:id w:val="-243317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312324AA" w14:textId="653211C4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0081"/>
            </w:rPr>
            <w:id w:val="6820851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2C4255C4" w14:textId="78F8E6CC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0081"/>
            </w:rPr>
            <w:id w:val="16833231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07E1090A" w14:textId="197E86FD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</w:tr>
      <w:tr w:rsidR="002E2C44" w:rsidRPr="009F0816" w14:paraId="7E482041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12913955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Autres</w:t>
            </w:r>
          </w:p>
        </w:tc>
        <w:sdt>
          <w:sdtPr>
            <w:rPr>
              <w:rFonts w:ascii="Arial" w:hAnsi="Arial" w:cs="Arial"/>
              <w:b/>
              <w:bCs/>
              <w:color w:val="000081"/>
            </w:rPr>
            <w:id w:val="19502692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685137C9" w14:textId="1D6F0815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0081"/>
            </w:rPr>
            <w:id w:val="-17209656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46" w:type="dxa"/>
                <w:shd w:val="clear" w:color="auto" w:fill="auto"/>
              </w:tcPr>
              <w:p w14:paraId="0ED605EB" w14:textId="5B3C4623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0081"/>
            </w:rPr>
            <w:id w:val="-19968684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43ADD16D" w14:textId="65EA4953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</w:tr>
      <w:tr w:rsidR="002E2C44" w:rsidRPr="009F0816" w14:paraId="6ECC2D32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300A5FC4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</w:rPr>
            </w:pPr>
            <w:r w:rsidRPr="009F0816">
              <w:rPr>
                <w:rFonts w:ascii="Arial" w:hAnsi="Arial" w:cs="Arial"/>
                <w:b/>
                <w:bCs/>
                <w:color w:val="000000"/>
              </w:rPr>
              <w:t>Total des charges</w:t>
            </w:r>
          </w:p>
        </w:tc>
        <w:sdt>
          <w:sdtPr>
            <w:rPr>
              <w:rFonts w:ascii="Arial" w:hAnsi="Arial" w:cs="Arial"/>
              <w:b/>
              <w:bCs/>
              <w:color w:val="000081"/>
            </w:rPr>
            <w:id w:val="-2472029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1908A950" w14:textId="6462EA78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7C5423FF" w14:textId="77777777" w:rsidR="002E2C44" w:rsidRPr="00124512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24512">
              <w:rPr>
                <w:rFonts w:ascii="Arial" w:hAnsi="Arial" w:cs="Arial"/>
                <w:b/>
                <w:bCs/>
              </w:rPr>
              <w:t>Total des produits</w:t>
            </w:r>
          </w:p>
        </w:tc>
        <w:sdt>
          <w:sdtPr>
            <w:rPr>
              <w:rFonts w:ascii="Arial" w:hAnsi="Arial" w:cs="Arial"/>
              <w:b/>
              <w:bCs/>
              <w:color w:val="000081"/>
            </w:rPr>
            <w:id w:val="471342049"/>
            <w:placeholder>
              <w:docPart w:val="DefaultPlaceholder_-1854013440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42F5E7D8" w14:textId="00844D68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</w:tr>
      <w:tr w:rsidR="002E2C44" w:rsidRPr="009F0816" w14:paraId="444BC946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29EECE4D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86- Emplois des contributions volontaires en nature</w:t>
            </w:r>
          </w:p>
        </w:tc>
        <w:sdt>
          <w:sdtPr>
            <w:rPr>
              <w:rFonts w:ascii="Arial" w:hAnsi="Arial" w:cs="Arial"/>
              <w:b/>
              <w:bCs/>
              <w:color w:val="006296"/>
            </w:rPr>
            <w:id w:val="-15422783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496D329E" w14:textId="40C50EC9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6296"/>
                  </w:rPr>
                </w:pPr>
                <w:r>
                  <w:rPr>
                    <w:rFonts w:ascii="Arial" w:hAnsi="Arial" w:cs="Arial"/>
                    <w:b/>
                    <w:bCs/>
                    <w:color w:val="006296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7D3BBEA5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87 - Contributions volontaires en nature</w:t>
            </w:r>
          </w:p>
        </w:tc>
        <w:tc>
          <w:tcPr>
            <w:tcW w:w="1232" w:type="dxa"/>
            <w:shd w:val="clear" w:color="auto" w:fill="auto"/>
          </w:tcPr>
          <w:p w14:paraId="780DCBAE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2C44" w:rsidRPr="009F0816" w14:paraId="3A076DCB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2A754E09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Secours en nature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</w:rPr>
            <w:id w:val="5298414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713F6D4F" w14:textId="03DED933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295158D3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</w:rPr>
            </w:pPr>
            <w:r w:rsidRPr="009F0816">
              <w:rPr>
                <w:rFonts w:ascii="Arial" w:hAnsi="Arial" w:cs="Arial"/>
                <w:color w:val="000000"/>
              </w:rPr>
              <w:t>Bénévolat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</w:rPr>
            <w:id w:val="3930971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30C96A80" w14:textId="7086DC88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7DDF5831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4A0BCE8D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Mise à disposition gratuite de biens et prestations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</w:rPr>
            <w:id w:val="-12370831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41FFCDD7" w14:textId="0451DF99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0D888A0C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Prestations en nature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</w:rPr>
            <w:id w:val="19165806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4A24B923" w14:textId="13324F3D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3D8E9012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7C473FE4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Personnel bénévole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</w:rPr>
            <w:id w:val="1362284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546B03D7" w14:textId="28846E2B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287F2C3E" w14:textId="77777777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F0816">
              <w:rPr>
                <w:rFonts w:ascii="Arial" w:hAnsi="Arial" w:cs="Arial"/>
                <w:color w:val="000000"/>
              </w:rPr>
              <w:t>Dons en nature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</w:rPr>
            <w:id w:val="-12494962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31D117E6" w14:textId="38335CA9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t xml:space="preserve"> </w:t>
                </w:r>
              </w:p>
            </w:tc>
          </w:sdtContent>
        </w:sdt>
      </w:tr>
      <w:tr w:rsidR="002E2C44" w:rsidRPr="009F0816" w14:paraId="0BB2EFF4" w14:textId="77777777" w:rsidTr="002E2C44">
        <w:trPr>
          <w:jc w:val="center"/>
        </w:trPr>
        <w:tc>
          <w:tcPr>
            <w:tcW w:w="0" w:type="auto"/>
            <w:shd w:val="clear" w:color="auto" w:fill="auto"/>
          </w:tcPr>
          <w:p w14:paraId="2139E140" w14:textId="77777777" w:rsidR="002E2C44" w:rsidRPr="009D4264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TOTAL</w:t>
            </w:r>
            <w:r>
              <w:rPr>
                <w:rFonts w:ascii="Arial" w:hAnsi="Arial" w:cs="Arial"/>
                <w:bCs/>
              </w:rPr>
              <w:t xml:space="preserve"> (1)</w:t>
            </w:r>
          </w:p>
        </w:tc>
        <w:sdt>
          <w:sdtPr>
            <w:rPr>
              <w:rFonts w:ascii="Arial" w:hAnsi="Arial" w:cs="Arial"/>
              <w:b/>
              <w:bCs/>
              <w:color w:val="006296"/>
            </w:rPr>
            <w:id w:val="736905451"/>
            <w:placeholder>
              <w:docPart w:val="DefaultPlaceholder_-1854013440"/>
            </w:placeholder>
          </w:sdtPr>
          <w:sdtEndPr/>
          <w:sdtContent>
            <w:tc>
              <w:tcPr>
                <w:tcW w:w="1241" w:type="dxa"/>
                <w:shd w:val="clear" w:color="auto" w:fill="auto"/>
              </w:tcPr>
              <w:p w14:paraId="44831E81" w14:textId="6A2E63C3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6296"/>
                  </w:rPr>
                </w:pPr>
                <w:r>
                  <w:rPr>
                    <w:rFonts w:ascii="Arial" w:hAnsi="Arial" w:cs="Arial"/>
                    <w:b/>
                    <w:bCs/>
                    <w:color w:val="006296"/>
                  </w:rPr>
                  <w:t xml:space="preserve"> </w:t>
                </w:r>
              </w:p>
            </w:tc>
          </w:sdtContent>
        </w:sdt>
        <w:tc>
          <w:tcPr>
            <w:tcW w:w="3446" w:type="dxa"/>
            <w:shd w:val="clear" w:color="auto" w:fill="auto"/>
          </w:tcPr>
          <w:p w14:paraId="753614ED" w14:textId="78777F7F" w:rsidR="002E2C44" w:rsidRPr="009F0816" w:rsidRDefault="002E2C44" w:rsidP="005D60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296"/>
              </w:rPr>
            </w:pPr>
            <w:r w:rsidRPr="009F0816">
              <w:rPr>
                <w:rFonts w:ascii="Arial" w:hAnsi="Arial" w:cs="Arial"/>
                <w:b/>
                <w:bCs/>
                <w:color w:val="006296"/>
              </w:rPr>
              <w:t>TOTAL</w:t>
            </w:r>
            <w:r w:rsidR="00C06487">
              <w:rPr>
                <w:rFonts w:ascii="Arial" w:hAnsi="Arial" w:cs="Arial"/>
                <w:b/>
                <w:bCs/>
                <w:color w:val="006296"/>
              </w:rPr>
              <w:t xml:space="preserve"> </w:t>
            </w:r>
            <w:r w:rsidR="00C06487">
              <w:rPr>
                <w:rFonts w:ascii="Arial" w:hAnsi="Arial" w:cs="Arial"/>
                <w:bCs/>
              </w:rPr>
              <w:t>(1)</w:t>
            </w:r>
          </w:p>
        </w:tc>
        <w:sdt>
          <w:sdtPr>
            <w:rPr>
              <w:rFonts w:ascii="Arial" w:hAnsi="Arial" w:cs="Arial"/>
              <w:b/>
              <w:bCs/>
              <w:color w:val="000081"/>
            </w:rPr>
            <w:id w:val="538167435"/>
            <w:placeholder>
              <w:docPart w:val="DefaultPlaceholder_-1854013440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14:paraId="36CDAEAD" w14:textId="1905F223" w:rsidR="002E2C44" w:rsidRPr="009F0816" w:rsidRDefault="002E2C44" w:rsidP="005D60B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color w:val="000081"/>
                  </w:rPr>
                </w:pPr>
                <w:r>
                  <w:rPr>
                    <w:rFonts w:ascii="Arial" w:hAnsi="Arial" w:cs="Arial"/>
                    <w:b/>
                    <w:bCs/>
                    <w:color w:val="000081"/>
                  </w:rPr>
                  <w:t xml:space="preserve"> </w:t>
                </w:r>
              </w:p>
            </w:tc>
          </w:sdtContent>
        </w:sdt>
      </w:tr>
    </w:tbl>
    <w:p w14:paraId="1DFBE782" w14:textId="77777777" w:rsidR="00C06487" w:rsidRDefault="00C06487" w:rsidP="00C06487">
      <w:pPr>
        <w:pStyle w:val="Paragraphedeliste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AC1398" w14:textId="35C33CAF" w:rsidR="002E2C44" w:rsidRPr="002E2C44" w:rsidRDefault="002E2C44" w:rsidP="002E2C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2C44">
        <w:rPr>
          <w:rFonts w:ascii="Arial" w:hAnsi="Arial" w:cs="Arial"/>
          <w:color w:val="000000"/>
        </w:rPr>
        <w:t>Veuillez à équilibrer le budget en dépenses/recettes</w:t>
      </w:r>
    </w:p>
    <w:p w14:paraId="667891A6" w14:textId="77777777" w:rsidR="002E2C44" w:rsidRPr="0019737F" w:rsidRDefault="002E2C44" w:rsidP="002E2C44">
      <w:pPr>
        <w:pStyle w:val="msoorganizationname2"/>
        <w:widowControl w:val="0"/>
        <w:rPr>
          <w:iCs/>
          <w:color w:val="006296"/>
          <w:sz w:val="16"/>
          <w:szCs w:val="16"/>
        </w:rPr>
      </w:pPr>
      <w:r w:rsidRPr="0019737F">
        <w:rPr>
          <w:iCs/>
          <w:color w:val="006296"/>
          <w:sz w:val="16"/>
          <w:szCs w:val="16"/>
        </w:rPr>
        <w:t>Thiérache du Centre _ Communauté de Communes</w:t>
      </w:r>
    </w:p>
    <w:p w14:paraId="3A786891" w14:textId="77777777" w:rsidR="002E2C44" w:rsidRPr="0019737F" w:rsidRDefault="002E2C44" w:rsidP="002E2C44">
      <w:pPr>
        <w:pStyle w:val="msoaddress"/>
        <w:widowControl w:val="0"/>
        <w:rPr>
          <w:iCs/>
          <w:color w:val="006296"/>
          <w:sz w:val="16"/>
          <w:szCs w:val="16"/>
        </w:rPr>
      </w:pPr>
      <w:r>
        <w:rPr>
          <w:iCs/>
          <w:color w:val="006296"/>
          <w:sz w:val="16"/>
          <w:szCs w:val="16"/>
        </w:rPr>
        <w:t>Villa Pasques _ 13, rue de l’Armistice</w:t>
      </w:r>
      <w:r w:rsidRPr="0019737F">
        <w:rPr>
          <w:iCs/>
          <w:color w:val="006296"/>
          <w:sz w:val="16"/>
          <w:szCs w:val="16"/>
        </w:rPr>
        <w:t xml:space="preserve"> _ 02260 LA CAPELLE</w:t>
      </w:r>
    </w:p>
    <w:p w14:paraId="639BE4AD" w14:textId="63ED2936" w:rsidR="00026D38" w:rsidRDefault="002E2C44" w:rsidP="00C06487">
      <w:pPr>
        <w:pStyle w:val="msoaddress"/>
        <w:widowControl w:val="0"/>
      </w:pPr>
      <w:r w:rsidRPr="0019737F">
        <w:rPr>
          <w:color w:val="006296"/>
          <w:sz w:val="16"/>
          <w:szCs w:val="16"/>
        </w:rPr>
        <w:t xml:space="preserve">Téléphone : 33 (0)3 23 97 36 00 _ Télécopie : 33 (0 )3 23 97 30 60 _ Email </w:t>
      </w:r>
      <w:hyperlink r:id="rId6" w:history="1">
        <w:r w:rsidRPr="0019737F">
          <w:rPr>
            <w:rStyle w:val="Lienhypertexte"/>
            <w:color w:val="006296"/>
            <w:sz w:val="16"/>
            <w:szCs w:val="16"/>
          </w:rPr>
          <w:t>contact@cc-thieracheducentre.f</w:t>
        </w:r>
      </w:hyperlink>
      <w:r w:rsidRPr="0019737F">
        <w:rPr>
          <w:color w:val="006296"/>
          <w:sz w:val="16"/>
          <w:szCs w:val="16"/>
        </w:rPr>
        <w:t>r</w:t>
      </w:r>
    </w:p>
    <w:sectPr w:rsidR="00026D38" w:rsidSect="0019737F">
      <w:pgSz w:w="11906" w:h="16838"/>
      <w:pgMar w:top="567" w:right="170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09D8"/>
    <w:multiLevelType w:val="hybridMultilevel"/>
    <w:tmpl w:val="11380CF6"/>
    <w:lvl w:ilvl="0" w:tplc="793C7BAC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122B"/>
    <w:multiLevelType w:val="hybridMultilevel"/>
    <w:tmpl w:val="C868C3EC"/>
    <w:lvl w:ilvl="0" w:tplc="392A6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aN6/LaP0jjERE2QjJyVLkGsQ4xky5HmSLi++wmC57AX4xCz8ZUEeHzcJgQLSHebl+tB81DRdR0uxHfXxYQ/tw==" w:salt="zYU6lWGdB4K/ik0d6wNS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44"/>
    <w:rsid w:val="002E2C44"/>
    <w:rsid w:val="005F5321"/>
    <w:rsid w:val="009071ED"/>
    <w:rsid w:val="00C06487"/>
    <w:rsid w:val="00C72AEA"/>
    <w:rsid w:val="00D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B1B1"/>
  <w15:chartTrackingRefBased/>
  <w15:docId w15:val="{05B54F75-6D1B-494D-B9C4-317879E2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organizationname2">
    <w:name w:val="msoorganizationname2"/>
    <w:rsid w:val="002E2C44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96"/>
      <w:szCs w:val="96"/>
      <w:lang w:eastAsia="fr-FR"/>
    </w:rPr>
  </w:style>
  <w:style w:type="paragraph" w:customStyle="1" w:styleId="msoaddress">
    <w:name w:val="msoaddress"/>
    <w:rsid w:val="002E2C44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:lang w:eastAsia="fr-FR"/>
    </w:rPr>
  </w:style>
  <w:style w:type="character" w:styleId="Lienhypertexte">
    <w:name w:val="Hyperlink"/>
    <w:rsid w:val="002E2C44"/>
    <w:rPr>
      <w:color w:val="0000FF"/>
      <w:u w:val="single"/>
    </w:rPr>
  </w:style>
  <w:style w:type="paragraph" w:customStyle="1" w:styleId="CarCarCar">
    <w:name w:val="Car Car Car"/>
    <w:basedOn w:val="Normal"/>
    <w:semiHidden/>
    <w:rsid w:val="002E2C44"/>
    <w:pPr>
      <w:spacing w:before="160" w:after="160" w:line="240" w:lineRule="exact"/>
    </w:pPr>
    <w:rPr>
      <w:rFonts w:ascii="Verdana" w:hAnsi="Verdana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2E2C44"/>
    <w:rPr>
      <w:color w:val="808080"/>
    </w:rPr>
  </w:style>
  <w:style w:type="paragraph" w:styleId="Paragraphedeliste">
    <w:name w:val="List Paragraph"/>
    <w:basedOn w:val="Normal"/>
    <w:uiPriority w:val="34"/>
    <w:qFormat/>
    <w:rsid w:val="002E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c-thieracheducentre.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223F6-9B51-438F-99E4-645787924B1F}"/>
      </w:docPartPr>
      <w:docPartBody>
        <w:p w:rsidR="005C1C1E" w:rsidRDefault="001E4175">
          <w:r w:rsidRPr="007400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F3379F86944508B091CECF3FB80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D4D42-1848-40E9-A24E-36D8E4F9BEBC}"/>
      </w:docPartPr>
      <w:docPartBody>
        <w:p w:rsidR="005C1C1E" w:rsidRDefault="001E4175" w:rsidP="001E4175">
          <w:pPr>
            <w:pStyle w:val="6BF3379F86944508B091CECF3FB8044E"/>
          </w:pPr>
          <w:r w:rsidRPr="007400F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75"/>
    <w:rsid w:val="001E4175"/>
    <w:rsid w:val="005C1C1E"/>
    <w:rsid w:val="008B19E0"/>
    <w:rsid w:val="008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4175"/>
    <w:rPr>
      <w:color w:val="808080"/>
    </w:rPr>
  </w:style>
  <w:style w:type="paragraph" w:customStyle="1" w:styleId="6BF3379F86944508B091CECF3FB8044E">
    <w:name w:val="6BF3379F86944508B091CECF3FB8044E"/>
    <w:rsid w:val="001E4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Priscille WALME</dc:creator>
  <cp:keywords/>
  <dc:description/>
  <cp:lastModifiedBy>Priscille WALME</cp:lastModifiedBy>
  <cp:revision>6</cp:revision>
  <dcterms:created xsi:type="dcterms:W3CDTF">2022-03-30T14:17:00Z</dcterms:created>
  <dcterms:modified xsi:type="dcterms:W3CDTF">2022-04-01T07:28:00Z</dcterms:modified>
</cp:coreProperties>
</file>